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29" w:rsidRPr="00DE79A0" w:rsidRDefault="00835729" w:rsidP="00D63E60">
      <w:pPr>
        <w:jc w:val="center"/>
        <w:rPr>
          <w:rFonts w:ascii="Segoe UI" w:hAnsi="Segoe UI" w:cs="Segoe UI"/>
          <w:b/>
          <w:sz w:val="34"/>
          <w:szCs w:val="34"/>
        </w:rPr>
      </w:pPr>
      <w:bookmarkStart w:id="0" w:name="_GoBack"/>
      <w:bookmarkEnd w:id="0"/>
      <w:r w:rsidRPr="00DE79A0">
        <w:rPr>
          <w:rFonts w:ascii="Segoe UI" w:hAnsi="Segoe UI" w:cs="Segoe UI"/>
          <w:b/>
          <w:sz w:val="34"/>
          <w:szCs w:val="34"/>
        </w:rPr>
        <w:t>ACTON, EDLESTON &amp; HENHULL PARISH COUNCIL</w:t>
      </w:r>
    </w:p>
    <w:p w:rsidR="00C03A6A" w:rsidRPr="00DE79A0" w:rsidRDefault="00835729" w:rsidP="00D63E60">
      <w:pPr>
        <w:jc w:val="center"/>
        <w:rPr>
          <w:rFonts w:ascii="Segoe UI" w:hAnsi="Segoe UI" w:cs="Segoe UI"/>
          <w:sz w:val="34"/>
          <w:szCs w:val="34"/>
        </w:rPr>
      </w:pPr>
      <w:proofErr w:type="gramStart"/>
      <w:r w:rsidRPr="00DE79A0">
        <w:rPr>
          <w:rFonts w:ascii="Segoe UI" w:hAnsi="Segoe UI" w:cs="Segoe UI"/>
          <w:sz w:val="34"/>
          <w:szCs w:val="34"/>
        </w:rPr>
        <w:t>offers</w:t>
      </w:r>
      <w:proofErr w:type="gramEnd"/>
      <w:r w:rsidRPr="00DE79A0">
        <w:rPr>
          <w:rFonts w:ascii="Segoe UI" w:hAnsi="Segoe UI" w:cs="Segoe UI"/>
          <w:sz w:val="34"/>
          <w:szCs w:val="34"/>
        </w:rPr>
        <w:t xml:space="preserve"> you an opportunity to view copies of </w:t>
      </w:r>
      <w:r w:rsidR="002728B3" w:rsidRPr="00DE79A0">
        <w:rPr>
          <w:rFonts w:ascii="Segoe UI" w:hAnsi="Segoe UI" w:cs="Segoe UI"/>
          <w:sz w:val="34"/>
          <w:szCs w:val="34"/>
        </w:rPr>
        <w:t xml:space="preserve">drawings of </w:t>
      </w:r>
      <w:r w:rsidRPr="00DE79A0">
        <w:rPr>
          <w:rFonts w:ascii="Segoe UI" w:hAnsi="Segoe UI" w:cs="Segoe UI"/>
          <w:sz w:val="34"/>
          <w:szCs w:val="34"/>
        </w:rPr>
        <w:t>the</w:t>
      </w:r>
    </w:p>
    <w:p w:rsidR="002728B3" w:rsidRPr="00DE79A0" w:rsidRDefault="002728B3" w:rsidP="00D63E60">
      <w:pPr>
        <w:jc w:val="center"/>
        <w:rPr>
          <w:rFonts w:ascii="Segoe UI" w:hAnsi="Segoe UI" w:cs="Segoe UI"/>
          <w:b/>
          <w:sz w:val="34"/>
          <w:szCs w:val="34"/>
          <w:u w:val="single"/>
        </w:rPr>
      </w:pPr>
      <w:r w:rsidRPr="00DE79A0">
        <w:rPr>
          <w:rFonts w:ascii="Segoe UI" w:hAnsi="Segoe UI" w:cs="Segoe UI"/>
          <w:b/>
          <w:sz w:val="34"/>
          <w:szCs w:val="34"/>
          <w:u w:val="single"/>
        </w:rPr>
        <w:t>Residential Development Proposal on land</w:t>
      </w:r>
    </w:p>
    <w:p w:rsidR="002728B3" w:rsidRPr="00DE79A0" w:rsidRDefault="002728B3" w:rsidP="00D63E60">
      <w:pPr>
        <w:jc w:val="center"/>
        <w:rPr>
          <w:rFonts w:ascii="Segoe UI" w:hAnsi="Segoe UI" w:cs="Segoe UI"/>
          <w:b/>
          <w:sz w:val="34"/>
          <w:szCs w:val="34"/>
          <w:u w:val="single"/>
        </w:rPr>
      </w:pPr>
      <w:proofErr w:type="gramStart"/>
      <w:r w:rsidRPr="00DE79A0">
        <w:rPr>
          <w:rFonts w:ascii="Segoe UI" w:hAnsi="Segoe UI" w:cs="Segoe UI"/>
          <w:b/>
          <w:sz w:val="34"/>
          <w:szCs w:val="34"/>
          <w:u w:val="single"/>
        </w:rPr>
        <w:t>south</w:t>
      </w:r>
      <w:proofErr w:type="gramEnd"/>
      <w:r w:rsidRPr="00DE79A0">
        <w:rPr>
          <w:rFonts w:ascii="Segoe UI" w:hAnsi="Segoe UI" w:cs="Segoe UI"/>
          <w:b/>
          <w:sz w:val="34"/>
          <w:szCs w:val="34"/>
          <w:u w:val="single"/>
        </w:rPr>
        <w:t xml:space="preserve"> of St Mary's Church, Acton</w:t>
      </w:r>
    </w:p>
    <w:p w:rsidR="00835729" w:rsidRPr="00DE79A0" w:rsidRDefault="00835729" w:rsidP="00D63E60">
      <w:pPr>
        <w:jc w:val="center"/>
        <w:rPr>
          <w:rFonts w:ascii="Segoe UI" w:hAnsi="Segoe UI" w:cs="Segoe UI"/>
          <w:sz w:val="34"/>
          <w:szCs w:val="34"/>
        </w:rPr>
      </w:pPr>
      <w:proofErr w:type="gramStart"/>
      <w:r w:rsidRPr="00DE79A0">
        <w:rPr>
          <w:rFonts w:ascii="Segoe UI" w:hAnsi="Segoe UI" w:cs="Segoe UI"/>
          <w:sz w:val="34"/>
          <w:szCs w:val="34"/>
        </w:rPr>
        <w:t>following</w:t>
      </w:r>
      <w:proofErr w:type="gramEnd"/>
      <w:r w:rsidRPr="00DE79A0">
        <w:rPr>
          <w:rFonts w:ascii="Segoe UI" w:hAnsi="Segoe UI" w:cs="Segoe UI"/>
          <w:sz w:val="34"/>
          <w:szCs w:val="34"/>
        </w:rPr>
        <w:t xml:space="preserve"> on from its formal submission to Cheshire East Council.</w:t>
      </w:r>
    </w:p>
    <w:p w:rsidR="00835729" w:rsidRPr="00DE79A0" w:rsidRDefault="00835729" w:rsidP="00D63E60">
      <w:pPr>
        <w:jc w:val="center"/>
        <w:rPr>
          <w:rFonts w:ascii="Segoe UI" w:hAnsi="Segoe UI" w:cs="Segoe UI"/>
          <w:b/>
          <w:sz w:val="34"/>
          <w:szCs w:val="34"/>
        </w:rPr>
      </w:pPr>
      <w:r w:rsidRPr="00DE79A0">
        <w:rPr>
          <w:rFonts w:ascii="Segoe UI" w:hAnsi="Segoe UI" w:cs="Segoe UI"/>
          <w:b/>
          <w:sz w:val="34"/>
          <w:szCs w:val="34"/>
        </w:rPr>
        <w:t xml:space="preserve">The viewing will be held on Saturday 14th December 2019 between 2pm and 4pm at The Parish Hall, Chester Road, Acton, </w:t>
      </w:r>
      <w:r w:rsidR="002728B3" w:rsidRPr="00DE79A0">
        <w:rPr>
          <w:rFonts w:ascii="Segoe UI" w:hAnsi="Segoe UI" w:cs="Segoe UI"/>
          <w:b/>
          <w:sz w:val="34"/>
          <w:szCs w:val="34"/>
        </w:rPr>
        <w:t>Nantwich</w:t>
      </w:r>
      <w:r w:rsidRPr="00DE79A0">
        <w:rPr>
          <w:rFonts w:ascii="Segoe UI" w:hAnsi="Segoe UI" w:cs="Segoe UI"/>
          <w:b/>
          <w:sz w:val="34"/>
          <w:szCs w:val="34"/>
        </w:rPr>
        <w:t xml:space="preserve"> CW5 8LE.</w:t>
      </w:r>
    </w:p>
    <w:p w:rsidR="006D3AE7" w:rsidRPr="00DE79A0" w:rsidRDefault="006D3AE7" w:rsidP="00D63E60">
      <w:pPr>
        <w:jc w:val="center"/>
        <w:rPr>
          <w:rFonts w:ascii="Segoe UI" w:hAnsi="Segoe UI" w:cs="Segoe UI"/>
          <w:sz w:val="34"/>
          <w:szCs w:val="34"/>
        </w:rPr>
      </w:pPr>
      <w:r w:rsidRPr="00DE79A0">
        <w:rPr>
          <w:rFonts w:ascii="Segoe UI" w:hAnsi="Segoe UI" w:cs="Segoe UI"/>
          <w:sz w:val="34"/>
          <w:szCs w:val="34"/>
        </w:rPr>
        <w:t>Parish Co</w:t>
      </w:r>
      <w:r w:rsidR="002728B3" w:rsidRPr="00DE79A0">
        <w:rPr>
          <w:rFonts w:ascii="Segoe UI" w:hAnsi="Segoe UI" w:cs="Segoe UI"/>
          <w:sz w:val="34"/>
          <w:szCs w:val="34"/>
        </w:rPr>
        <w:t>uncillors will be present to listen to your views, or receive your written opinions in order to formulate its response.</w:t>
      </w:r>
    </w:p>
    <w:p w:rsidR="002728B3" w:rsidRDefault="002728B3" w:rsidP="00D63E60">
      <w:pPr>
        <w:jc w:val="both"/>
        <w:rPr>
          <w:rFonts w:ascii="Segoe UI" w:hAnsi="Segoe UI" w:cs="Segoe UI"/>
          <w:sz w:val="34"/>
          <w:szCs w:val="34"/>
        </w:rPr>
      </w:pPr>
      <w:r w:rsidRPr="00DE79A0">
        <w:rPr>
          <w:rFonts w:ascii="Segoe UI" w:hAnsi="Segoe UI" w:cs="Segoe UI"/>
          <w:sz w:val="34"/>
          <w:szCs w:val="34"/>
        </w:rPr>
        <w:t>Alternatively opinions can be sent to the Parish Council by email or letter</w:t>
      </w:r>
    </w:p>
    <w:p w:rsidR="00DE79A0" w:rsidRPr="00DE79A0" w:rsidRDefault="00DE79A0" w:rsidP="00D63E60">
      <w:pPr>
        <w:jc w:val="both"/>
        <w:rPr>
          <w:rFonts w:ascii="Segoe UI" w:hAnsi="Segoe UI" w:cs="Segoe UI"/>
          <w:sz w:val="34"/>
          <w:szCs w:val="34"/>
        </w:rPr>
      </w:pPr>
    </w:p>
    <w:p w:rsidR="00835729" w:rsidRPr="00DE79A0" w:rsidRDefault="00835729" w:rsidP="00D63E60">
      <w:pPr>
        <w:jc w:val="center"/>
        <w:rPr>
          <w:rFonts w:ascii="Segoe UI" w:hAnsi="Segoe UI" w:cs="Segoe UI"/>
          <w:sz w:val="34"/>
          <w:szCs w:val="34"/>
        </w:rPr>
      </w:pPr>
      <w:r w:rsidRPr="00DE79A0">
        <w:rPr>
          <w:rFonts w:ascii="Segoe UI" w:hAnsi="Segoe UI" w:cs="Segoe UI"/>
          <w:sz w:val="34"/>
          <w:szCs w:val="34"/>
        </w:rPr>
        <w:t>Also please note</w:t>
      </w:r>
      <w:r w:rsidR="0059176F" w:rsidRPr="00DE79A0">
        <w:rPr>
          <w:rFonts w:ascii="Segoe UI" w:hAnsi="Segoe UI" w:cs="Segoe UI"/>
          <w:sz w:val="34"/>
          <w:szCs w:val="34"/>
        </w:rPr>
        <w:t>:</w:t>
      </w:r>
    </w:p>
    <w:p w:rsidR="00835729" w:rsidRPr="00DE79A0" w:rsidRDefault="00835729" w:rsidP="00D63E60">
      <w:pPr>
        <w:jc w:val="center"/>
        <w:rPr>
          <w:rFonts w:ascii="Segoe UI" w:hAnsi="Segoe UI" w:cs="Segoe UI"/>
          <w:sz w:val="34"/>
          <w:szCs w:val="34"/>
        </w:rPr>
      </w:pPr>
      <w:r w:rsidRPr="00DE79A0">
        <w:rPr>
          <w:rFonts w:ascii="Segoe UI" w:hAnsi="Segoe UI" w:cs="Segoe UI"/>
          <w:b/>
          <w:sz w:val="34"/>
          <w:szCs w:val="34"/>
        </w:rPr>
        <w:t>Neighbourhood Plan Update</w:t>
      </w:r>
      <w:r w:rsidRPr="00DE79A0">
        <w:rPr>
          <w:rFonts w:ascii="Segoe UI" w:hAnsi="Segoe UI" w:cs="Segoe UI"/>
          <w:b/>
          <w:sz w:val="34"/>
          <w:szCs w:val="34"/>
        </w:rPr>
        <w:br/>
      </w:r>
      <w:r w:rsidRPr="00DE79A0">
        <w:rPr>
          <w:rFonts w:ascii="Segoe UI" w:hAnsi="Segoe UI" w:cs="Segoe UI"/>
          <w:sz w:val="34"/>
          <w:szCs w:val="34"/>
        </w:rPr>
        <w:t>The referendum for the Neighbourhood Plan has been delayed by Cheshire East Council because of the general election. It is likely to take place in January. The Referendum version of the Neighbourhood Plan (which includes all the amendments proposed by the examiner) is available on the Parish Council website.</w:t>
      </w:r>
    </w:p>
    <w:p w:rsidR="00A46A1A" w:rsidRPr="00D63E60" w:rsidRDefault="00A46A1A" w:rsidP="00D63E60">
      <w:pPr>
        <w:rPr>
          <w:szCs w:val="26"/>
        </w:rPr>
      </w:pPr>
    </w:p>
    <w:p w:rsidR="00A46A1A" w:rsidRPr="00D63E60" w:rsidRDefault="00A46A1A" w:rsidP="00D63E60">
      <w:pPr>
        <w:rPr>
          <w:szCs w:val="26"/>
        </w:rPr>
      </w:pPr>
    </w:p>
    <w:p w:rsidR="00A46A1A" w:rsidRDefault="00A46A1A">
      <w:pPr>
        <w:rPr>
          <w:rFonts w:ascii="Segoe UI" w:hAnsi="Segoe UI" w:cs="Segoe UI"/>
          <w:color w:val="000000"/>
          <w:sz w:val="26"/>
          <w:szCs w:val="26"/>
        </w:rPr>
        <w:sectPr w:rsidR="00A46A1A" w:rsidSect="00C03A6A">
          <w:pgSz w:w="11906" w:h="16838"/>
          <w:pgMar w:top="1440" w:right="1440" w:bottom="1440" w:left="1440" w:header="708" w:footer="708" w:gutter="0"/>
          <w:cols w:space="708"/>
          <w:docGrid w:linePitch="360"/>
        </w:sectPr>
      </w:pPr>
    </w:p>
    <w:p w:rsidR="00A46A1A" w:rsidRPr="00835729" w:rsidRDefault="00A46A1A" w:rsidP="00CE7E3E">
      <w:pPr>
        <w:pStyle w:val="Title"/>
        <w:rPr>
          <w:rFonts w:ascii="Segoe UI" w:hAnsi="Segoe UI" w:cs="Segoe UI"/>
        </w:rPr>
      </w:pPr>
    </w:p>
    <w:sectPr w:rsidR="00A46A1A" w:rsidRPr="00835729" w:rsidSect="00A46A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29"/>
    <w:rsid w:val="000E7DAC"/>
    <w:rsid w:val="002728B3"/>
    <w:rsid w:val="002A1B3B"/>
    <w:rsid w:val="002F1335"/>
    <w:rsid w:val="003707C8"/>
    <w:rsid w:val="003B2D49"/>
    <w:rsid w:val="0042474C"/>
    <w:rsid w:val="005852B9"/>
    <w:rsid w:val="0059176F"/>
    <w:rsid w:val="00641D6F"/>
    <w:rsid w:val="006D3AE7"/>
    <w:rsid w:val="00772323"/>
    <w:rsid w:val="00835729"/>
    <w:rsid w:val="008436F8"/>
    <w:rsid w:val="00A46A1A"/>
    <w:rsid w:val="00C03A6A"/>
    <w:rsid w:val="00C12E91"/>
    <w:rsid w:val="00CE7E3E"/>
    <w:rsid w:val="00D117CB"/>
    <w:rsid w:val="00D63E60"/>
    <w:rsid w:val="00DE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B58CE-2AD9-46C4-B89E-43AD730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5729"/>
    <w:pPr>
      <w:spacing w:after="0" w:line="240" w:lineRule="auto"/>
      <w:jc w:val="center"/>
    </w:pPr>
    <w:rPr>
      <w:rFonts w:ascii="Garamond" w:eastAsia="Times New Roman" w:hAnsi="Garamond" w:cs="Times New Roman"/>
      <w:i/>
      <w:sz w:val="48"/>
      <w:szCs w:val="20"/>
      <w:lang w:val="en-US"/>
    </w:rPr>
  </w:style>
  <w:style w:type="character" w:customStyle="1" w:styleId="TitleChar">
    <w:name w:val="Title Char"/>
    <w:basedOn w:val="DefaultParagraphFont"/>
    <w:link w:val="Title"/>
    <w:rsid w:val="00835729"/>
    <w:rPr>
      <w:rFonts w:ascii="Garamond" w:eastAsia="Times New Roman" w:hAnsi="Garamond" w:cs="Times New Roman"/>
      <w:i/>
      <w:sz w:val="48"/>
      <w:szCs w:val="20"/>
      <w:lang w:val="en-US"/>
    </w:rPr>
  </w:style>
  <w:style w:type="paragraph" w:styleId="NoSpacing">
    <w:name w:val="No Spacing"/>
    <w:uiPriority w:val="1"/>
    <w:qFormat/>
    <w:rsid w:val="00D63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Mace</dc:creator>
  <cp:lastModifiedBy>Karen Bedford</cp:lastModifiedBy>
  <cp:revision>2</cp:revision>
  <dcterms:created xsi:type="dcterms:W3CDTF">2019-11-30T09:52:00Z</dcterms:created>
  <dcterms:modified xsi:type="dcterms:W3CDTF">2019-11-30T09:52:00Z</dcterms:modified>
</cp:coreProperties>
</file>